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AB237E" w:rsidRDefault="00AB237E" w:rsidP="00AB237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061/2021</w:t>
      </w:r>
    </w:p>
    <w:p w:rsidR="00AB237E" w:rsidRDefault="00AB237E" w:rsidP="00AB237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043/2021</w:t>
      </w:r>
    </w:p>
    <w:p w:rsidR="00AB237E" w:rsidRDefault="00AB237E" w:rsidP="00AB237E">
      <w:pPr>
        <w:spacing w:after="0"/>
        <w:rPr>
          <w:rFonts w:ascii="Arial" w:eastAsia="Times New Roman" w:hAnsi="Arial"/>
          <w:sz w:val="24"/>
          <w:szCs w:val="24"/>
        </w:rPr>
      </w:pPr>
    </w:p>
    <w:p w:rsidR="00AB237E" w:rsidRDefault="00AB237E" w:rsidP="00AB237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AB237E" w:rsidRDefault="00AB237E" w:rsidP="00AB237E">
      <w:pPr>
        <w:spacing w:after="0"/>
        <w:rPr>
          <w:rFonts w:ascii="Arial" w:eastAsia="Times New Roman" w:hAnsi="Arial"/>
          <w:sz w:val="24"/>
          <w:szCs w:val="24"/>
        </w:rPr>
      </w:pPr>
    </w:p>
    <w:p w:rsidR="00E4173F" w:rsidRDefault="00AB237E" w:rsidP="00AB237E">
      <w:pPr>
        <w:spacing w:after="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ASSESSORIA TÉCNICA TRIBUTÁRIA</w:t>
      </w:r>
    </w:p>
    <w:p w:rsidR="00AB237E" w:rsidRDefault="00AB237E" w:rsidP="00AB237E">
      <w:pPr>
        <w:spacing w:after="0"/>
        <w:rPr>
          <w:rFonts w:ascii="Arial" w:eastAsia="Arial" w:hAnsi="Arial"/>
          <w:b/>
          <w:sz w:val="24"/>
          <w:szCs w:val="24"/>
        </w:rPr>
      </w:pPr>
    </w:p>
    <w:p w:rsidR="00AB237E" w:rsidRPr="0091294A" w:rsidRDefault="00AB237E" w:rsidP="00AB237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>, estabelecida na</w:t>
      </w:r>
      <w:proofErr w:type="gramStart"/>
      <w:r w:rsidR="00E4173F" w:rsidRPr="0091294A">
        <w:rPr>
          <w:rFonts w:ascii="Arial" w:hAnsi="Arial" w:cs="Arial"/>
          <w:sz w:val="24"/>
          <w:szCs w:val="24"/>
        </w:rPr>
        <w:t xml:space="preserve"> ....</w:t>
      </w:r>
      <w:proofErr w:type="gramEnd"/>
      <w:r w:rsidR="00E4173F" w:rsidRPr="0091294A">
        <w:rPr>
          <w:rFonts w:ascii="Arial" w:hAnsi="Arial" w:cs="Arial"/>
          <w:sz w:val="24"/>
          <w:szCs w:val="24"/>
        </w:rPr>
        <w:t xml:space="preserve">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..................., 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3A12AF">
        <w:rPr>
          <w:rFonts w:ascii="Arial" w:hAnsi="Arial" w:cs="Arial"/>
          <w:sz w:val="24"/>
          <w:szCs w:val="24"/>
        </w:rPr>
        <w:t>2</w:t>
      </w:r>
      <w:r w:rsidR="00407E57">
        <w:rPr>
          <w:rFonts w:ascii="Arial" w:hAnsi="Arial" w:cs="Arial"/>
          <w:sz w:val="24"/>
          <w:szCs w:val="24"/>
        </w:rPr>
        <w:t>1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proofErr w:type="spellStart"/>
      <w:r w:rsidRPr="00CD1791">
        <w:rPr>
          <w:rFonts w:ascii="Arial" w:hAnsi="Arial" w:cs="Arial"/>
          <w:b/>
        </w:rPr>
        <w:t>Obs</w:t>
      </w:r>
      <w:proofErr w:type="spellEnd"/>
      <w:r w:rsidRPr="00CD1791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CD1791">
        <w:rPr>
          <w:rFonts w:ascii="Arial" w:hAnsi="Arial" w:cs="Arial"/>
          <w:b/>
        </w:rPr>
        <w:t>pelo(</w:t>
      </w:r>
      <w:proofErr w:type="gramEnd"/>
      <w:r w:rsidRPr="00CD1791">
        <w:rPr>
          <w:rFonts w:ascii="Arial" w:hAnsi="Arial" w:cs="Arial"/>
          <w:b/>
        </w:rPr>
        <w:t>s) seu(s) representante(s) legal(</w:t>
      </w:r>
      <w:proofErr w:type="spellStart"/>
      <w:r w:rsidRPr="00CD1791">
        <w:rPr>
          <w:rFonts w:ascii="Arial" w:hAnsi="Arial" w:cs="Arial"/>
          <w:b/>
        </w:rPr>
        <w:t>is</w:t>
      </w:r>
      <w:proofErr w:type="spellEnd"/>
      <w:r w:rsidRPr="00CD1791">
        <w:rPr>
          <w:rFonts w:ascii="Arial" w:hAnsi="Arial" w:cs="Arial"/>
          <w:b/>
        </w:rPr>
        <w:t>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2E4059"/>
    <w:rsid w:val="003A12AF"/>
    <w:rsid w:val="003B7783"/>
    <w:rsid w:val="00407E57"/>
    <w:rsid w:val="00794CA7"/>
    <w:rsid w:val="00813A70"/>
    <w:rsid w:val="008B225C"/>
    <w:rsid w:val="009B48C8"/>
    <w:rsid w:val="00AB237E"/>
    <w:rsid w:val="00CE202A"/>
    <w:rsid w:val="00DA5BB1"/>
    <w:rsid w:val="00E34AE6"/>
    <w:rsid w:val="00E4173F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26</cp:revision>
  <dcterms:created xsi:type="dcterms:W3CDTF">2017-06-28T14:34:00Z</dcterms:created>
  <dcterms:modified xsi:type="dcterms:W3CDTF">2021-05-21T18:47:00Z</dcterms:modified>
</cp:coreProperties>
</file>