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8B6F24" w:rsidRDefault="008B6F24" w:rsidP="008B6F2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057/2023</w:t>
      </w:r>
    </w:p>
    <w:p w:rsidR="008B6F24" w:rsidRDefault="008B6F24" w:rsidP="008B6F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040/2023 – Registro de Preço</w:t>
      </w:r>
    </w:p>
    <w:p w:rsidR="008B6F24" w:rsidRDefault="008B6F24" w:rsidP="008B6F24">
      <w:pPr>
        <w:rPr>
          <w:rFonts w:ascii="Arial" w:eastAsia="Times New Roman" w:hAnsi="Arial"/>
          <w:sz w:val="24"/>
          <w:szCs w:val="24"/>
        </w:rPr>
      </w:pPr>
    </w:p>
    <w:p w:rsidR="008B6F24" w:rsidRDefault="008B6F24" w:rsidP="008B6F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040/2023</w:t>
      </w:r>
    </w:p>
    <w:p w:rsidR="008B6F24" w:rsidRDefault="008B6F24" w:rsidP="008B6F24">
      <w:pPr>
        <w:rPr>
          <w:rFonts w:ascii="Arial" w:eastAsia="Times New Roman" w:hAnsi="Arial"/>
          <w:sz w:val="24"/>
          <w:szCs w:val="24"/>
        </w:rPr>
      </w:pPr>
    </w:p>
    <w:p w:rsidR="008B6F24" w:rsidRDefault="008B6F24" w:rsidP="008B6F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B6F24" w:rsidRDefault="008B6F24" w:rsidP="008B6F24">
      <w:pPr>
        <w:rPr>
          <w:rFonts w:ascii="Arial" w:eastAsia="Times New Roman" w:hAnsi="Arial"/>
          <w:sz w:val="24"/>
          <w:szCs w:val="24"/>
        </w:rPr>
      </w:pPr>
    </w:p>
    <w:p w:rsidR="00EF65C3" w:rsidRDefault="008B6F24" w:rsidP="008B6F2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6F4C00">
        <w:trPr>
          <w:trHeight w:val="288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6F4C0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701"/>
        <w:gridCol w:w="850"/>
        <w:gridCol w:w="993"/>
        <w:gridCol w:w="1275"/>
      </w:tblGrid>
      <w:tr w:rsidR="00F830DA" w:rsidRPr="007411D8" w:rsidTr="008B6F2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8B6F24" w:rsidRDefault="00F830DA" w:rsidP="008B6F2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8B6F24" w:rsidTr="008B6F24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AMBROXOL 15 MG/5 ML XAROPE PEDIÁTRICO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FRASCO C/ 100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AMBROXOL 30MG/3ML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FRASCO C/ 100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6.500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AMOXICILINA 500 MG + CLAVULANATO DE POTÁSSIO 125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AMOXICILINA TRIIDRATADA 500 MG CÁPSULAS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CÁPSULAS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 xml:space="preserve">AZITROMICINA 200MG/5 ML – SUSPENSÃO 900 MG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FR 900 MG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AZITROMICINA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BESILATO DE ANLODIPINO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BROMETO DE IPRATRÓPIO 0,250 MG/ ML SOLUÇÃO P/ INALAÇÃO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FRASCO C/ 20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 xml:space="preserve">BUTILBROMETO DE </w:t>
            </w:r>
            <w:r w:rsidRPr="008B6F24">
              <w:rPr>
                <w:rFonts w:ascii="Arial" w:eastAsia="Times New Roman" w:hAnsi="Arial"/>
                <w:sz w:val="22"/>
                <w:szCs w:val="22"/>
              </w:rPr>
              <w:lastRenderedPageBreak/>
              <w:t>ESCOPOLAMINA 6,67MG + DIPIRONA 333,4 MG SOLUÇÃO 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lastRenderedPageBreak/>
              <w:t xml:space="preserve">FRASCO C/ 20 </w:t>
            </w:r>
            <w:r w:rsidRPr="008B6F24">
              <w:rPr>
                <w:rFonts w:ascii="Arial" w:eastAsia="Times New Roman" w:hAnsi="Arial"/>
                <w:sz w:val="22"/>
                <w:szCs w:val="22"/>
              </w:rPr>
              <w:lastRenderedPageBreak/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CEFALEXINA 250 MG/5 ML SUSPENSÃO ORAL + COPO DOSADOR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FRASCO C/ 100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9.000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CINARIZINA 75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CLORIDRATO DE CIPROFLOXACINO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CLORIDRATO DE PAROXETINA 20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CLORIDRATO DE PAROXETINA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24.000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CLORIDRATO DE PROPRANOLOL 40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9.000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DOXAZOSINA 4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9.000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FINASTERIDA 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FLUCONAZOL 150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30.000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FUROSEMIDA 40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GLIBENCLAMIDA 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1.400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LEVOFLOXACINO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LEVOTIROXINA 50 MCG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LEVOTIROXINA 75 MCG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12.000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METILDOPA 250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NIFEDIPINA 20MG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30.000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NIMESULIDA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NISTATINA 100.00 UI / 4 G CREME VAGINAL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BISNAGA 60 G + 14 APLICADOR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NORFLOXACINO 400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B6F24" w:rsidRDefault="008B6F24" w:rsidP="008B6F24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8B6F24">
              <w:rPr>
                <w:rFonts w:ascii="Arial" w:eastAsia="Times New Roman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F24" w:rsidTr="008B6F24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8B6F24" w:rsidRDefault="008B6F24" w:rsidP="008B6F2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6F24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970291" w:rsidRDefault="008B6F24" w:rsidP="008B6F2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0291">
              <w:rPr>
                <w:rFonts w:ascii="Arial" w:hAnsi="Arial"/>
                <w:sz w:val="24"/>
                <w:szCs w:val="24"/>
              </w:rPr>
              <w:t>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15268" w:rsidRDefault="008B6F24" w:rsidP="008B6F2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6567D">
              <w:rPr>
                <w:rFonts w:ascii="Arial" w:eastAsia="Times New Roman" w:hAnsi="Arial"/>
                <w:sz w:val="24"/>
                <w:szCs w:val="24"/>
              </w:rPr>
              <w:t>SULFATO DE NEOMICINA + BACITRACINA ZÍNCICA 5 MG /G + 250 UI/G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24" w:rsidRPr="00815268" w:rsidRDefault="008B6F24" w:rsidP="008B6F2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6567D">
              <w:rPr>
                <w:rFonts w:ascii="Arial" w:eastAsia="Times New Roman" w:hAnsi="Arial"/>
                <w:sz w:val="24"/>
                <w:szCs w:val="24"/>
              </w:rPr>
              <w:t>BISNAGA C/ 10 GR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24" w:rsidRPr="0054062A" w:rsidRDefault="008B6F24" w:rsidP="008B6F2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RPr="00CF4130" w:rsidTr="008B6F2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2A" w:rsidRPr="008B6F24" w:rsidRDefault="0054062A" w:rsidP="008B6F2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                                      </w:t>
            </w:r>
            <w:r w:rsidRPr="0054062A">
              <w:rPr>
                <w:rFonts w:ascii="Arial" w:eastAsia="Times New Roman" w:hAnsi="Arial"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2A" w:rsidRPr="0054062A" w:rsidRDefault="0054062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71A24" w:rsidRPr="008B6F24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8B6F24">
        <w:rPr>
          <w:rFonts w:ascii="Arial" w:eastAsia="Times New Roman" w:hAnsi="Arial"/>
          <w:b/>
          <w:sz w:val="24"/>
          <w:szCs w:val="24"/>
        </w:rPr>
        <w:t>Observar o campo unidade, para que não haja divergência na quantidade de cada item.</w:t>
      </w:r>
      <w:bookmarkStart w:id="0" w:name="_GoBack"/>
      <w:bookmarkEnd w:id="0"/>
    </w:p>
    <w:sectPr w:rsidR="00371A24" w:rsidRPr="008B6F24" w:rsidSect="008B6F24">
      <w:headerReference w:type="default" r:id="rId8"/>
      <w:pgSz w:w="11910" w:h="16840"/>
      <w:pgMar w:top="1985" w:right="1134" w:bottom="158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6D" w:rsidRDefault="000F746D" w:rsidP="009B7011">
      <w:r>
        <w:separator/>
      </w:r>
    </w:p>
  </w:endnote>
  <w:endnote w:type="continuationSeparator" w:id="0">
    <w:p w:rsidR="000F746D" w:rsidRDefault="000F746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6D" w:rsidRDefault="000F746D" w:rsidP="009B7011">
      <w:r>
        <w:separator/>
      </w:r>
    </w:p>
  </w:footnote>
  <w:footnote w:type="continuationSeparator" w:id="0">
    <w:p w:rsidR="000F746D" w:rsidRDefault="000F746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0F746D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4062A"/>
    <w:rsid w:val="00576C68"/>
    <w:rsid w:val="005901C0"/>
    <w:rsid w:val="00632499"/>
    <w:rsid w:val="0063597E"/>
    <w:rsid w:val="006517DF"/>
    <w:rsid w:val="006815A9"/>
    <w:rsid w:val="0068427A"/>
    <w:rsid w:val="006D73EB"/>
    <w:rsid w:val="006F4C00"/>
    <w:rsid w:val="0071641E"/>
    <w:rsid w:val="00785C8E"/>
    <w:rsid w:val="00813CB2"/>
    <w:rsid w:val="00821C72"/>
    <w:rsid w:val="008B6F24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73516"/>
    <w:rsid w:val="00AA622B"/>
    <w:rsid w:val="00AD0929"/>
    <w:rsid w:val="00AD7779"/>
    <w:rsid w:val="00AF699B"/>
    <w:rsid w:val="00B8561B"/>
    <w:rsid w:val="00BF58D2"/>
    <w:rsid w:val="00C151D6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830DA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E34A-1DBF-49A8-B461-5F63878F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2019-07-26T14:09:00Z</cp:lastPrinted>
  <dcterms:created xsi:type="dcterms:W3CDTF">2019-03-11T14:07:00Z</dcterms:created>
  <dcterms:modified xsi:type="dcterms:W3CDTF">2023-05-03T19:23:00Z</dcterms:modified>
</cp:coreProperties>
</file>